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4"/>
          <w:szCs w:val="34"/>
        </w:rPr>
        <w:t xml:space="preserve">附件</w:t>
      </w:r>
      <w:r>
        <w:rPr>
          <w:rFonts w:ascii="Times New Roman" w:hAnsi="Times New Roman" w:eastAsia="宋体"/>
          <w:sz w:val="32"/>
          <w:szCs w:val="32"/>
        </w:rPr>
        <w:t xml:space="preserve">3</w:t>
      </w:r>
    </w:p>
    <w:p>
      <w:pPr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pacing w:line="60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 xml:space="preserve">全国三八红旗集体候选集体登记表</w:t>
      </w:r>
    </w:p>
    <w:p>
      <w:pPr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pacing w:line="600" w:lineRule="exact"/>
        <w:rPr>
          <w:rFonts w:hint="eastAsia" w:ascii="Times New Roman" w:hAnsi="Times New Roman"/>
          <w:sz w:val="32"/>
          <w:szCs w:val="32"/>
        </w:rPr>
      </w:pPr>
    </w:p>
    <w:p>
      <w:pPr>
        <w:pStyle w:val="BodyText"/>
        <w:rPr>
          <w:rFonts w:hint="eastAsia"/>
        </w:rPr>
      </w:pPr>
    </w:p>
    <w:p>
      <w:pPr>
        <w:snapToGrid w:val="false"/>
        <w:spacing w:line="600" w:lineRule="exact"/>
        <w:ind w:firstLine="1600" w:firstLineChars="500"/>
        <w:rPr>
          <w:rFonts w:ascii="Times New Roman" w:hAnsi="Times New Roman" w:eastAsia="宋体"/>
          <w:sz w:val="32"/>
          <w:szCs w:val="32"/>
        </w:rPr>
      </w:pPr>
      <w:r>
        <w:rPr>
          <w:rFonts w:ascii="Times New Roman" w:hAnsi="Times New Roman" w:eastAsia="宋体"/>
          <w:sz w:val="32"/>
          <w:szCs w:val="32"/>
        </w:rPr>
        <w:t xml:space="preserve">推荐单位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_______________</w:t>
      </w:r>
    </w:p>
    <w:p>
      <w:pPr>
        <w:snapToGrid w:val="false"/>
        <w:spacing w:line="600" w:lineRule="exact"/>
        <w:ind w:firstLine="1600" w:firstLineChars="500"/>
        <w:rPr>
          <w:rFonts w:ascii="Times New Roman" w:hAnsi="Times New Roman" w:eastAsia="微软雅黑"/>
          <w:b w:val="true"/>
          <w:bCs w:val="true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eastAsia="宋体"/>
          <w:sz w:val="32"/>
          <w:szCs w:val="32"/>
        </w:rPr>
        <w:t xml:space="preserve">集体名称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_______________</w:t>
      </w:r>
    </w:p>
    <w:p>
      <w:pPr>
        <w:snapToGrid w:val="false"/>
        <w:spacing w:line="600" w:lineRule="exact"/>
        <w:ind w:firstLine="1600" w:firstLineChars="500"/>
        <w:rPr>
          <w:rFonts w:ascii="Times New Roman" w:hAnsi="Times New Roman" w:eastAsia="微软雅黑"/>
          <w:sz w:val="32"/>
          <w:szCs w:val="32"/>
        </w:rPr>
      </w:pPr>
      <w:r>
        <w:rPr>
          <w:rFonts w:ascii="Times New Roman" w:hAnsi="Times New Roman" w:eastAsia="宋体"/>
          <w:sz w:val="32"/>
          <w:szCs w:val="32"/>
        </w:rPr>
        <w:t xml:space="preserve">集体负责人姓名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</w:t>
      </w:r>
    </w:p>
    <w:p>
      <w:pPr>
        <w:spacing w:line="600" w:lineRule="exact"/>
        <w:ind w:firstLine="1600" w:firstLineChars="500"/>
        <w:rPr>
          <w:rFonts w:ascii="Times New Roman" w:hAnsi="Times New Roman" w:eastAsia="宋体"/>
          <w:b w:val="true"/>
          <w:bCs w:val="true"/>
          <w:sz w:val="32"/>
          <w:szCs w:val="32"/>
        </w:rPr>
      </w:pPr>
      <w:r>
        <w:rPr>
          <w:rFonts w:ascii="Times New Roman" w:hAnsi="Times New Roman" w:eastAsia="宋体"/>
          <w:sz w:val="32"/>
          <w:szCs w:val="32"/>
        </w:rPr>
        <w:t xml:space="preserve">填表时间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_______________</w:t>
      </w:r>
    </w:p>
    <w:p>
      <w:pPr>
        <w:pStyle w:val="BodyText"/>
        <w:rPr>
          <w:sz w:val="32"/>
          <w:szCs w:val="32"/>
        </w:rPr>
      </w:pPr>
    </w:p>
    <w:p>
      <w:pPr>
        <w:rPr>
          <w:rFonts w:ascii="Times New Roman" w:hAnsi="Times New Roman" w:eastAsia="宋体"/>
          <w:sz w:val="32"/>
          <w:szCs w:val="32"/>
        </w:rPr>
      </w:pPr>
    </w:p>
    <w:p>
      <w:pPr>
        <w:spacing w:line="600" w:lineRule="exact"/>
        <w:ind w:firstLine="1600" w:firstLineChars="500"/>
        <w:rPr>
          <w:rFonts w:ascii="Times New Roman" w:hAnsi="Times New Roman"/>
          <w:sz w:val="32"/>
          <w:szCs w:val="32"/>
        </w:rPr>
      </w:pPr>
    </w:p>
    <w:p>
      <w:pPr>
        <w:pStyle w:val="BodyText"/>
        <w:rPr/>
      </w:pPr>
    </w:p>
    <w:p>
      <w:pPr>
        <w:pStyle w:val="BodyText"/>
        <w:rPr>
          <w:rFonts w:eastAsia="仿宋_GB2312"/>
          <w:sz w:val="32"/>
          <w:szCs w:val="32"/>
        </w:rPr>
      </w:pPr>
    </w:p>
    <w:p>
      <w:pPr>
        <w:rPr>
          <w:rFonts w:ascii="Times New Roman" w:hAnsi="Times New Roman"/>
        </w:rPr>
      </w:pPr>
    </w:p>
    <w:p>
      <w:pPr>
        <w:snapToGrid w:val="false"/>
        <w:spacing w:line="600" w:lineRule="exact"/>
        <w:jc w:val="center"/>
        <w:rPr>
          <w:rFonts w:ascii="Times New Roman" w:hAnsi="Times New Roman" w:eastAsia="宋体"/>
          <w:sz w:val="32"/>
          <w:szCs w:val="32"/>
        </w:rPr>
      </w:pPr>
      <w:r>
        <w:rPr>
          <w:rFonts w:ascii="Times New Roman" w:hAnsi="Times New Roman" w:eastAsia="宋体"/>
          <w:sz w:val="32"/>
          <w:szCs w:val="32"/>
        </w:rPr>
        <w:t xml:space="preserve">中华全国妇女联合会制</w:t>
      </w:r>
    </w:p>
    <w:tbl>
      <w:tblPr>
        <w:tblW w:type="auto"/>
        <w:jc w:val="center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419"/>
        <w:gridCol w:w="1707"/>
        <w:gridCol w:w="1301"/>
        <w:gridCol w:w="1194"/>
        <w:gridCol w:w="1246"/>
        <w:gridCol w:w="106"/>
        <w:gridCol w:w="2011"/>
      </w:tblGrid>
      <w:tr>
        <w:trPr>
          <w:wBefore w:w="0" w:type="dxa"/>
          <w:wAfter w:w="0" w:type="dxa"/>
          <w:trHeight w:val="629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集体名称</w:t>
            </w:r>
          </w:p>
        </w:tc>
        <w:tc>
          <w:tcPr>
            <w:tcW w:w="7565" w:type="dxa"/>
            <w:gridSpan w:val="6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591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人数</w:t>
            </w:r>
          </w:p>
        </w:tc>
        <w:tc>
          <w:tcPr>
            <w:tcW w:w="3008" w:type="dxa"/>
            <w:gridSpan w:val="2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46" w:type="dxa"/>
            <w:gridSpan w:val="3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女性人数</w:t>
            </w:r>
          </w:p>
        </w:tc>
        <w:tc>
          <w:tcPr>
            <w:tcW w:w="2011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631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负责人姓名</w:t>
            </w:r>
          </w:p>
        </w:tc>
        <w:tc>
          <w:tcPr>
            <w:tcW w:w="1707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01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性别</w:t>
            </w:r>
          </w:p>
        </w:tc>
        <w:tc>
          <w:tcPr>
            <w:tcW w:w="1194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52" w:type="dxa"/>
            <w:gridSpan w:val="2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职务</w:t>
            </w:r>
          </w:p>
        </w:tc>
        <w:tc>
          <w:tcPr>
            <w:tcW w:w="2011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601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通讯地址</w:t>
            </w:r>
          </w:p>
        </w:tc>
        <w:tc>
          <w:tcPr>
            <w:tcW w:w="7565" w:type="dxa"/>
            <w:gridSpan w:val="6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621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邮编</w:t>
            </w:r>
          </w:p>
        </w:tc>
        <w:tc>
          <w:tcPr>
            <w:tcW w:w="1707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01" w:type="dxa"/>
            <w:textDirection w:val="lrTb"/>
            <w:vAlign w:val="center"/>
          </w:tcPr>
          <w:p>
            <w:pPr>
              <w:tabs>
                <w:tab w:val="left" w:leader="none" w:pos="567"/>
                <w:tab w:val="left" w:leader="none" w:pos="2268"/>
              </w:tabs>
              <w:spacing w:line="600" w:lineRule="exact"/>
              <w:ind w:start="-150" w:startChars="-50" w:end="-150" w:endChars="-50" w:left="-150" w:right="-1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固定电话</w:t>
            </w:r>
          </w:p>
        </w:tc>
        <w:tc>
          <w:tcPr>
            <w:tcW w:w="1194" w:type="dxa"/>
            <w:textDirection w:val="lrTb"/>
            <w:vAlign w:val="center"/>
          </w:tcPr>
          <w:p>
            <w:pPr>
              <w:tabs>
                <w:tab w:val="left" w:leader="none" w:pos="567"/>
                <w:tab w:val="left" w:leader="none" w:pos="2268"/>
              </w:tabs>
              <w:spacing w:line="600" w:lineRule="exact"/>
              <w:ind w:start="-150" w:startChars="-50" w:end="-150" w:endChars="-50" w:left="-150" w:right="-15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46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手机</w:t>
            </w:r>
          </w:p>
        </w:tc>
        <w:tc>
          <w:tcPr>
            <w:tcW w:w="2117" w:type="dxa"/>
            <w:gridSpan w:val="2"/>
            <w:textDirection w:val="lrTb"/>
            <w:vAlign w:val="center"/>
          </w:tcPr>
          <w:p>
            <w:pPr>
              <w:spacing w:line="600" w:lineRule="exact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90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主</w:t>
            </w: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要</w:t>
            </w: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获</w:t>
            </w: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奖</w:t>
            </w: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情</w:t>
            </w: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况</w:t>
            </w:r>
          </w:p>
        </w:tc>
        <w:tc>
          <w:tcPr>
            <w:tcW w:w="7565" w:type="dxa"/>
            <w:gridSpan w:val="6"/>
            <w:textDirection w:val="lrTb"/>
            <w:vAlign w:val="center"/>
          </w:tcPr>
          <w:p>
            <w:pPr>
              <w:spacing w:line="600" w:lineRule="exact"/>
              <w:rPr>
                <w:rFonts w:ascii="Times New Roman" w:hAnsi="Times New Roman"/>
                <w:sz w:val="24"/>
              </w:rPr>
            </w:pPr>
          </w:p>
          <w:p>
            <w:pPr>
              <w:spacing w:line="60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60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60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60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60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60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4936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主</w:t>
            </w:r>
          </w:p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要</w:t>
            </w:r>
          </w:p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事</w:t>
            </w:r>
          </w:p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迹</w:t>
            </w:r>
          </w:p>
          <w:p>
            <w:pPr>
              <w:spacing w:line="60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565" w:type="dxa"/>
            <w:gridSpan w:val="6"/>
            <w:textDirection w:val="lrTb"/>
            <w:vAlign w:val="center"/>
          </w:tcPr>
          <w:p>
            <w:pPr>
              <w:spacing w:line="60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（500字以内）</w:t>
            </w:r>
          </w:p>
          <w:p>
            <w:pPr>
              <w:spacing w:line="600" w:lineRule="exact"/>
              <w:rPr>
                <w:rFonts w:ascii="Times New Roman" w:hAnsi="Times New Roman"/>
                <w:sz w:val="24"/>
              </w:rPr>
            </w:pPr>
          </w:p>
          <w:p>
            <w:pPr>
              <w:pStyle w:val="BodyText"/>
              <w:rPr>
                <w:sz w:val="24"/>
              </w:rPr>
            </w:pPr>
          </w:p>
          <w:p>
            <w:pPr>
              <w:rPr>
                <w:rFonts w:ascii="Times New Roman" w:hAnsi="Times New Roman"/>
                <w:sz w:val="24"/>
              </w:rPr>
            </w:pPr>
          </w:p>
          <w:p>
            <w:pPr>
              <w:pStyle w:val="BodyText"/>
              <w:rPr>
                <w:sz w:val="24"/>
              </w:rPr>
            </w:pPr>
          </w:p>
          <w:p>
            <w:pPr>
              <w:pStyle w:val="BodyText"/>
              <w:rPr/>
            </w:pPr>
          </w:p>
          <w:p>
            <w:pPr>
              <w:spacing w:line="600" w:lineRule="exact"/>
              <w:rPr>
                <w:rFonts w:ascii="Times New Roman" w:hAnsi="Times New Roman"/>
                <w:b w:val="true"/>
                <w:sz w:val="24"/>
              </w:rPr>
            </w:pPr>
          </w:p>
        </w:tc>
      </w:tr>
      <w:tr>
        <w:trPr>
          <w:wBefore w:w="0" w:type="dxa"/>
          <w:wAfter w:w="0" w:type="dxa"/>
          <w:trHeight w:val="2993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所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在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单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位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意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见</w:t>
            </w:r>
          </w:p>
        </w:tc>
        <w:tc>
          <w:tcPr>
            <w:tcW w:w="7565" w:type="dxa"/>
            <w:gridSpan w:val="6"/>
            <w:textDirection w:val="lrTb"/>
            <w:vAlign w:val="center"/>
          </w:tcPr>
          <w:p>
            <w:pPr>
              <w:snapToGrid w:val="false"/>
              <w:spacing w:line="600" w:lineRule="exact"/>
              <w:ind w:firstLine="4340" w:firstLineChars="155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napToGrid w:val="false"/>
              <w:spacing w:line="600" w:lineRule="exact"/>
              <w:ind w:firstLine="4340" w:firstLineChars="155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pStyle w:val="BodyText"/>
              <w:rPr/>
            </w:pPr>
          </w:p>
          <w:p>
            <w:pPr>
              <w:snapToGrid w:val="false"/>
              <w:spacing w:line="600" w:lineRule="exact"/>
              <w:ind w:firstLine="4480" w:firstLineChars="16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（盖章）</w:t>
            </w:r>
          </w:p>
          <w:p>
            <w:pPr>
              <w:snapToGrid w:val="false"/>
              <w:spacing w:line="600" w:lineRule="exact"/>
              <w:ind w:firstLine="4340" w:firstLineChars="15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年  月  日</w:t>
            </w:r>
          </w:p>
        </w:tc>
      </w:tr>
      <w:tr>
        <w:trPr>
          <w:wBefore w:w="0" w:type="dxa"/>
          <w:wAfter w:w="0" w:type="dxa"/>
          <w:trHeight w:val="3106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省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级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推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荐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单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位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意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见</w:t>
            </w:r>
          </w:p>
        </w:tc>
        <w:tc>
          <w:tcPr>
            <w:tcW w:w="7565" w:type="dxa"/>
            <w:gridSpan w:val="6"/>
            <w:textDirection w:val="lrTb"/>
            <w:vAlign w:val="center"/>
          </w:tcPr>
          <w:p>
            <w:pPr>
              <w:spacing w:line="36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360" w:lineRule="exact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（由推荐单位进行考察，按照有关规定征求纪检监察机关和公安等部门意见。其它情况见“注”。）</w:t>
            </w:r>
          </w:p>
          <w:p>
            <w:pPr>
              <w:snapToGrid w:val="false"/>
              <w:spacing w:line="600" w:lineRule="exact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600" w:lineRule="exact"/>
              <w:ind w:firstLine="4480" w:firstLineChars="16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（盖章）</w:t>
            </w:r>
          </w:p>
          <w:p>
            <w:pPr>
              <w:snapToGrid w:val="false"/>
              <w:spacing w:line="600" w:lineRule="exact"/>
              <w:ind w:firstLine="4340" w:firstLineChars="155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年  月  日</w:t>
            </w:r>
          </w:p>
        </w:tc>
      </w:tr>
      <w:tr>
        <w:trPr>
          <w:wBefore w:w="0" w:type="dxa"/>
          <w:wAfter w:w="0" w:type="dxa"/>
          <w:trHeight w:val="3607" w:hRule="atLeast"/>
          <w:jc w:val="center"/>
        </w:trPr>
        <w:tc>
          <w:tcPr>
            <w:tcW w:w="1419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全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国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妇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联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审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核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意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见</w:t>
            </w:r>
          </w:p>
        </w:tc>
        <w:tc>
          <w:tcPr>
            <w:tcW w:w="7565" w:type="dxa"/>
            <w:gridSpan w:val="6"/>
            <w:textDirection w:val="lrTb"/>
            <w:vAlign w:val="center"/>
          </w:tcPr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600" w:lineRule="exact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600" w:lineRule="exact"/>
              <w:ind w:firstLine="4480" w:firstLineChars="16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（盖章）</w:t>
            </w:r>
          </w:p>
          <w:p>
            <w:pPr>
              <w:snapToGrid w:val="false"/>
              <w:spacing w:line="600" w:lineRule="exact"/>
              <w:ind w:firstLine="4480" w:firstLineChars="16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年  月  日</w:t>
            </w:r>
          </w:p>
        </w:tc>
      </w:tr>
    </w:tbl>
    <w:p>
      <w:pPr>
        <w:snapToGrid w:val="false"/>
        <w:spacing w:line="400" w:lineRule="exact"/>
        <w:ind w:firstLine="400" w:firstLineChars="2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注：申报全国三八红旗集体候选集体的机关、国有企事业单位及应当按照管理权限征求组织人事、审计等部门意见；对企业应当征求人力资源社会保障、生态环境、应急管理、税务、市场监管、金融监管等部门意见，对非公有制企业增加征求统战、社会工作部门和工商联等意见；对军队单位应当征求军队纪检监察机关和组织人事、政法、审计等部门意见；对社会组织应当征求社会工作、民政等部门和业务主管单位、行业管理部门意见。</w:t>
      </w:r>
    </w:p>
    <w:p>
      <w:pPr>
        <w:snapToGrid w:val="false"/>
        <w:rPr>
          <w:rFonts w:hint="eastAsia" w:ascii="楷体_GB2312" w:hAnsi="Times New Roman" w:eastAsia="楷体_GB2312"/>
          <w:sz w:val="6"/>
          <w:szCs w:val="6"/>
        </w:rPr>
      </w:pPr>
    </w:p>
    <w:sectPr>
      <w:footerReference xmlns:r="http://schemas.openxmlformats.org/officeDocument/2006/relationships" r:id="rIdDocFooter1" w:type="default"/>
      <w:pgSz w:w="11906" w:h="16838"/>
      <w:pgMar w:top="1984" w:right="1701" w:bottom="1531" w:left="1701" w:header="851" w:footer="992" w:gutter="0"/>
      <w:docGrid w:type="lines" w:linePitch="319"/>
    </w:sectPr>
  </w:body>
</w:document>
</file>

<file path=word/footer1.xml><?xml version="1.0" encoding="utf-8"?>
<w:ftr xmlns:w="http://schemas.openxmlformats.org/wordprocessingml/2006/main">
  <w:p>
    <w:pPr>
      <w:pStyle w:val="Footer"/>
      <w:tabs>
        <w:tab w:val="center" w:leader="none" w:pos="4153"/>
        <w:tab w:val="right" w:leader="none" w:pos="8306"/>
      </w:tabs>
      <w:rPr>
        <w:rFonts w:ascii="宋体" w:hAnsi="宋体" w:cs="宋体"/>
        <w:b w:val="true"/>
        <w:bCs w:val="true"/>
        <w:sz w:val="28"/>
        <w:szCs w:val="28"/>
      </w:rPr>
    </w:pPr>
    <w:r>
      <w:rPr>
        <w:sz w:val="28"/>
        <w:szCs w:val="28"/>
      </w:rPr>
      <w:drawing>
        <wp:anchor xmlns:wp="http://schemas.openxmlformats.org/drawingml/2006/wordprocessingDrawing"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1828800" cy="1828800"/>
          <wp:wrapNone/>
          <wp:docPr id="1" name="文本框 1031"/>
          <a:graphic xmlns:a="http://schemas.openxmlformats.org/drawingml/2006/main">
            <a:graphicData uri="http://schemas.microsoft.com/office/word/2010/wordprocessingShape">
              <wps:wsp xmlns:wps="http://schemas.microsoft.com/office/word/2010/wordprocessingShape">
                <wps:cNvSpPr txBox="1"/>
                <wps:spPr>
                  <a:xfrm>
                    <a:off x="0" y="0"/>
                    <a:ext cx="1828800" cy="1828800"/>
                  </a:xfrm>
                  <a:prstGeom prst="rect">
                    <a:avLst/>
                  </a:prstGeom>
                  <a:noFill/>
                  <a:ln>
                    <a:noFill/>
                  </a:ln>
                </wps:spPr>
                <wps:txbx>
                  <w:txbxContent>
                    <w:p>
                      <w:pPr>
                        <w:pStyle w:val="Footer"/>
                        <w:tabs>
                          <w:tab w:val="center" w:leader="none" w:pos="4153"/>
                          <w:tab w:val="right" w:leader="none" w:pos="8306"/>
                        </w:tabs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 w:cs="宋体"/>
                          <w:sz w:val="28"/>
                          <w:szCs w:val="28"/>
                        </w:rPr>
                        <w:t xml:space="preserve">— </w:t>
                      </w:r>
                      <w:r>
                        <w:fldChar w:fldCharType="begin"/>
                      </w:r>
                      <w:r>
                        <w:instrText xml:space="preserve"> PAGE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宋体" w:hAnsi="宋体" w:cs="宋体"/>
                          <w:sz w:val="28"/>
                          <w:szCs w:val="28"/>
                        </w:rPr>
                        <w:t xml:space="preserve">22</w:t>
                      </w:r>
                      <w:r>
                        <w:fldChar w:fldCharType="end"/>
                      </w:r>
                      <w:r>
                        <w:rPr>
                          <w:rFonts w:hint="eastAsia" w:ascii="宋体" w:hAnsi="宋体" w:cs="宋体"/>
                          <w:sz w:val="28"/>
                          <w:szCs w:val="28"/>
                        </w:rPr>
                        <w:t xml:space="preserve"> —</w:t>
                      </w:r>
                    </w:p>
                  </w:txbxContent>
                </wps:txbx>
                <wps:bodyPr wrap="none" lIns="0" tIns="0" rIns="0" bIns="0" upright="1">
                  <a:spAutoFit/>
                </wps:bodyPr>
              </wps:wsp>
            </a:graphicData>
          </a:graphic>
        </wp:anchor>
      </w:drawing>
    </w:r>
    <w:r>
      <w:rPr>
        <w:rFonts w:hint="eastAsia" w:ascii="宋体" w:hAnsi="宋体" w:cs="宋体"/>
        <w:b w:val="true"/>
        <w:sz w:val="28"/>
        <w:szCs w:val="28"/>
      </w:rPr>
      <w:drawing>
        <wp:anchor xmlns:wp="http://schemas.openxmlformats.org/drawingml/2006/wordprocessingDrawing" distT="0" distB="0" distL="114300" distR="114300" simplePos="0" relativeHeight="251659264" behindDoc="0" locked="0" layoutInCell="1" allowOverlap="1">
          <wp:simplePos x="0" y="0"/>
          <wp:positionH relativeFrom="margin">
            <wp:align>outside</wp:align>
          </wp:positionH>
          <wp:positionV relativeFrom="paragraph">
            <wp:posOffset>0</wp:posOffset>
          </wp:positionV>
          <wp:extent cx="1828800" cy="1828800"/>
          <wp:wrapNone/>
          <wp:docPr id="2" name="文本框 1032"/>
          <a:graphic xmlns:a="http://schemas.openxmlformats.org/drawingml/2006/main">
            <a:graphicData uri="http://schemas.microsoft.com/office/word/2010/wordprocessingShape">
              <wps:wsp xmlns:wps="http://schemas.microsoft.com/office/word/2010/wordprocessingShape">
                <wps:cNvSpPr txBox="1"/>
                <wps:spPr>
                  <a:xfrm>
                    <a:off x="0" y="0"/>
                    <a:ext cx="1828800" cy="1828800"/>
                  </a:xfrm>
                  <a:prstGeom prst="rect">
                    <a:avLst/>
                  </a:prstGeom>
                  <a:noFill/>
                  <a:ln>
                    <a:noFill/>
                  </a:ln>
                </wps:spPr>
                <wps:txbx>
                  <w:txbxContent>
                    <w:p>
                      <w:pPr>
                        <w:snapToGrid w:val="false"/>
                        <w:rPr>
                          <w:rFonts w:ascii="宋体" w:hAnsi="宋体" w:cs="宋体"/>
                          <w:b w:val="true"/>
                          <w:bCs w:val="true"/>
                          <w:sz w:val="28"/>
                          <w:szCs w:val="28"/>
                        </w:rPr>
                      </w:pPr>
                    </w:p>
                  </w:txbxContent>
                </wps:txbx>
                <wps:bodyPr wrap="none" lIns="0" tIns="0" rIns="0" bIns="0" upright="1">
                  <a:spAutoFit/>
                </wps:bodyPr>
              </wps:wsp>
            </a:graphicData>
          </a:graphic>
        </wp:anchor>
      </w:drawing>
    </w:r>
  </w:p>
</w:ftr>
</file>

<file path=word/settings.xml><?xml version="1.0" encoding="utf-8"?>
<w:settings xmlns:w="http://schemas.openxmlformats.org/wordprocessingml/2006/main">
  <w:writeProtection w:recommended="0"/>
  <w:defaultTabStop w:val="420"/>
  <w:compat>
    <w:balanceSingleByteDoubleByteWidth/>
    <w:adjustLineHeightInTable/>
  </w:compat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sz w:val="20"/>
      </w:rPr>
    </w:rPrDefault>
    <w:pPrDefault>
      <w:pPr>
        <w:spacing w:after="0"/>
      </w:pPr>
    </w:pPrDefault>
  </w:docDefaults>
  <w:style w:type="paragraph" w:styleId="Normal" w:default="1">
    <w:name w:val="正文"/>
    <w:next w:val="BodyText"/>
    <w:pPr>
      <w:widowControl w:val="0"/>
      <w:jc w:val="both"/>
    </w:pPr>
    <w:rPr>
      <w:rFonts w:ascii="Calibri" w:hAnsi="Calibri" w:eastAsia="仿宋_GB2312"/>
      <w:kern w:val="2"/>
      <w:sz w:val="30"/>
      <w:szCs w:val="30"/>
      <w:lang w:val="en-US" w:eastAsia="zh-CN" w:bidi="ar-SA"/>
    </w:rPr>
  </w:style>
  <w:style w:type="paragraph" w:styleId="Heading1">
    <w:name w:val="标题 1"/>
    <w:basedOn w:val="Normal"/>
    <w:next w:val="Normal"/>
    <w:pPr>
      <w:spacing w:before="500"/>
      <w:ind w:start="113" w:left="113"/>
      <w:jc w:val="center"/>
      <w:outlineLvl w:val="0"/>
    </w:pPr>
    <w:rPr>
      <w:rFonts w:ascii="PMingLiU" w:hAnsi="PMingLiU" w:eastAsia="PMingLiU" w:cs="PMingLiU"/>
      <w:sz w:val="44"/>
      <w:szCs w:val="44"/>
    </w:rPr>
  </w:style>
  <w:style w:type="paragraph" w:styleId="Heading3">
    <w:name w:val="标题 3"/>
    <w:basedOn w:val="Normal"/>
    <w:next w:val="Normal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styleId="DefaultParagraphFont" w:default="1">
    <w:name w:val="默认段落字体"/>
    <w:link w:val="Char"/>
  </w:style>
  <w:style w:type="table" w:styleId="TableNormal">
    <w:name w:val="Table Normal"/>
    <w:pPr/>
    <w:tblPr>
      <w:tblCellMar>
        <w:top w:w="0" w:type="dxa"/>
        <w:start w:w="0" w:type="dxa"/>
        <w:bottom w:w="0" w:type="dxa"/>
        <w:end w:w="0" w:type="dxa"/>
      </w:tblCellMar>
    </w:tblPr>
  </w:style>
  <w:style w:type="paragraph" w:styleId="BodyText">
    <w:name w:val="正文文本"/>
    <w:basedOn w:val="Normal"/>
    <w:next w:val="BodyTextFirstIndent"/>
    <w:pPr>
      <w:spacing w:after="120"/>
    </w:pPr>
    <w:rPr>
      <w:rFonts w:ascii="Times New Roman" w:hAnsi="Times New Roman" w:eastAsia="宋体" w:cs="Times New Roman"/>
    </w:rPr>
  </w:style>
  <w:style w:type="paragraph" w:styleId="BodyTextFirstIndent">
    <w:name w:val="正文首行缩进"/>
    <w:basedOn w:val="BodyText"/>
    <w:next w:val="BodyText"/>
    <w:pPr>
      <w:ind w:firstLine="420" w:firstLineChars="100"/>
    </w:pPr>
  </w:style>
  <w:style w:type="paragraph" w:styleId="CommentText">
    <w:name w:val="批注文字"/>
    <w:basedOn w:val="Normal"/>
    <w:pPr>
      <w:jc w:val="left"/>
    </w:pPr>
  </w:style>
  <w:style w:type="paragraph" w:styleId="BodyTextIndent">
    <w:name w:val="正文文本缩进"/>
    <w:basedOn w:val="Normal"/>
    <w:pPr>
      <w:ind w:start="420" w:startChars="200" w:left="420"/>
    </w:pPr>
  </w:style>
  <w:style w:type="paragraph" w:styleId="BalloonText">
    <w:name w:val="批注框文本"/>
    <w:basedOn w:val="Normal"/>
    <w:pPr/>
    <w:rPr>
      <w:sz w:val="18"/>
      <w:szCs w:val="18"/>
    </w:rPr>
  </w:style>
  <w:style w:type="paragraph" w:styleId="Footer">
    <w:name w:val="页脚"/>
    <w:basedOn w:val="Normal"/>
    <w:next w:val="Normal"/>
    <w:pPr>
      <w:tabs>
        <w:tab w:val="center" w:leader="none" w:pos="4153"/>
        <w:tab w:val="right" w:leader="none" w:pos="8306"/>
      </w:tabs>
      <w:snapToGrid w:val="0"/>
      <w:jc w:val="left"/>
    </w:pPr>
    <w:rPr>
      <w:sz w:val="18"/>
    </w:rPr>
  </w:style>
  <w:style w:type="paragraph" w:styleId="Header">
    <w:name w:val="页眉"/>
    <w:basedOn w:val="Normal"/>
    <w:pPr>
      <w:pBdr>
        <w:top w:val="none" w:color="auto" w:sz="0" w:space="1" w:shadow="0" w:frame="0"/>
        <w:left w:val="none" w:color="auto" w:sz="0" w:space="4" w:shadow="0" w:frame="0"/>
        <w:bottom w:val="none" w:color="auto" w:sz="0" w:space="1" w:shadow="0" w:frame="0"/>
        <w:right w:val="none" w:color="auto" w:sz="0" w:space="4" w:shadow="0" w:frame="0"/>
      </w:pBdr>
      <w:tabs>
        <w:tab w:val="center" w:leader="none" w:pos="4153"/>
        <w:tab w:val="right" w:leader="none" w:pos="8306"/>
      </w:tabs>
      <w:snapToGrid w:val="0"/>
    </w:pPr>
    <w:rPr>
      <w:sz w:val="18"/>
    </w:rPr>
  </w:style>
  <w:style w:type="paragraph" w:styleId="HTMLPreformatted">
    <w:name w:val="HTML 预设格式"/>
    <w:basedOn w:val="Normal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/>
    </w:rPr>
  </w:style>
  <w:style w:type="paragraph" w:styleId="BodyTextFirstIndent2">
    <w:name w:val="正文首行缩进 2"/>
    <w:basedOn w:val="BodyTextIndent"/>
    <w:pPr>
      <w:ind w:firstLine="420" w:firstLineChars="200"/>
    </w:pPr>
  </w:style>
  <w:style w:type="table" w:styleId="TableGrid">
    <w:name w:val="网格型"/>
    <w:basedOn w:val="TableNormal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har">
    <w:name w:val="Char"/>
    <w:basedOn w:val="Normal"/>
    <w:link w:val="DefaultParagraphFont"/>
    <w:pPr/>
    <w:rPr>
      <w:rFonts w:ascii="Times New Roman" w:hAnsi="Times New Roman"/>
      <w:sz w:val="32"/>
      <w:szCs w:val="32"/>
    </w:rPr>
  </w:style>
  <w:style w:type="character" w:styleId="PageNumber">
    <w:name w:val="页码"/>
    <w:basedOn w:val="DefaultParagraphFont"/>
    <w:rPr/>
  </w:style>
  <w:style w:type="character" w:styleId="Emphasis">
    <w:name w:val="强调"/>
    <w:basedOn w:val="DefaultParagraphFont"/>
    <w:rPr>
      <w:i/>
    </w:rPr>
  </w:style>
  <w:style w:type="character" w:styleId="Hyperlink">
    <w:name w:val="超链接"/>
    <w:basedOn w:val="DefaultParagraphFont"/>
    <w:rPr>
      <w:color w:val="0000FF"/>
      <w:u w:val="single"/>
    </w:rPr>
  </w:style>
  <w:style w:type="paragraph" w:styleId="p0">
    <w:name w:val="p0"/>
    <w:basedOn w:val="Normal"/>
    <w:pPr>
      <w:widowControl/>
    </w:pPr>
    <w:rPr>
      <w:kern w:val="0"/>
      <w:szCs w:val="21"/>
    </w:rPr>
  </w:style>
  <w:style w:type="paragraph" w:styleId="TableParagraph">
    <w:name w:val="Table Paragraph"/>
    <w:basedOn w:val="Normal"/>
    <w:p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DocFooter1" Type="http://schemas.openxmlformats.org/officeDocument/2006/relationships/footer" Target="footer1.xml"/></Relationships>
</file>